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7880E" w14:textId="71BCCD89" w:rsidR="00C10804" w:rsidRPr="00CB0E00" w:rsidRDefault="00C10804" w:rsidP="008E13C4">
      <w:pPr>
        <w:pStyle w:val="Standard"/>
        <w:jc w:val="both"/>
        <w:rPr>
          <w:rFonts w:ascii="Arial Narrow" w:hAnsi="Arial Narrow"/>
          <w:bCs/>
          <w:color w:val="002060"/>
          <w:sz w:val="20"/>
          <w:szCs w:val="20"/>
        </w:rPr>
      </w:pPr>
      <w:bookmarkStart w:id="0" w:name="_Hlk56060154"/>
      <w:r w:rsidRPr="00CB0E00">
        <w:rPr>
          <w:rFonts w:ascii="Arial Narrow" w:hAnsi="Arial Narrow"/>
          <w:bCs/>
          <w:color w:val="002060"/>
          <w:sz w:val="20"/>
          <w:szCs w:val="20"/>
        </w:rPr>
        <w:t>SIMPLIC est une entreprise qui réalise des prestations de sous-traitance industrielle et logistique</w:t>
      </w:r>
      <w:r w:rsidR="00894A9D" w:rsidRPr="00CB0E00">
        <w:rPr>
          <w:rFonts w:ascii="Arial Narrow" w:hAnsi="Arial Narrow"/>
          <w:bCs/>
          <w:color w:val="002060"/>
          <w:sz w:val="20"/>
          <w:szCs w:val="20"/>
        </w:rPr>
        <w:t xml:space="preserve"> pour des clients qui attendent un haut niveau de qualité et de productivité. Cette activité permet à des personnes éloignées de l’emploi d’accroitre leur employabilité en renforçant leurs compétences et leur savoir-être. </w:t>
      </w:r>
    </w:p>
    <w:bookmarkEnd w:id="0"/>
    <w:p w14:paraId="349A7C53" w14:textId="750E4964" w:rsidR="008E13C4" w:rsidRPr="00CB0E00" w:rsidRDefault="002C68A3" w:rsidP="008E13C4">
      <w:pPr>
        <w:pStyle w:val="Standard"/>
        <w:jc w:val="both"/>
        <w:rPr>
          <w:rFonts w:ascii="Arial Narrow" w:hAnsi="Arial Narrow"/>
          <w:b/>
          <w:color w:val="002060"/>
          <w:sz w:val="20"/>
          <w:szCs w:val="20"/>
        </w:rPr>
      </w:pPr>
      <w:r w:rsidRPr="007F3345">
        <w:rPr>
          <w:rFonts w:ascii="Arial Narrow" w:hAnsi="Arial Narrow"/>
          <w:bCs/>
          <w:color w:val="002060"/>
          <w:sz w:val="20"/>
          <w:szCs w:val="20"/>
          <w:u w:val="single"/>
        </w:rPr>
        <w:t>Structure</w:t>
      </w:r>
      <w:r w:rsidRPr="00CB0E00">
        <w:rPr>
          <w:rFonts w:ascii="Arial Narrow" w:hAnsi="Arial Narrow"/>
          <w:bCs/>
          <w:color w:val="002060"/>
          <w:sz w:val="20"/>
          <w:szCs w:val="20"/>
        </w:rPr>
        <w:t xml:space="preserve"> </w:t>
      </w:r>
      <w:r w:rsidR="008E13C4" w:rsidRPr="00CB0E00">
        <w:rPr>
          <w:rFonts w:ascii="Arial Narrow" w:hAnsi="Arial Narrow"/>
          <w:bCs/>
          <w:color w:val="002060"/>
          <w:sz w:val="20"/>
          <w:szCs w:val="20"/>
        </w:rPr>
        <w:t>:</w:t>
      </w:r>
      <w:r w:rsidR="008E13C4" w:rsidRPr="00CB0E00">
        <w:rPr>
          <w:rFonts w:ascii="Arial Narrow" w:hAnsi="Arial Narrow"/>
          <w:b/>
          <w:color w:val="002060"/>
          <w:sz w:val="20"/>
          <w:szCs w:val="20"/>
        </w:rPr>
        <w:t xml:space="preserve">   IE (Entreprise d’Ins</w:t>
      </w:r>
      <w:r w:rsidRPr="00CB0E00">
        <w:rPr>
          <w:rFonts w:ascii="Arial Narrow" w:hAnsi="Arial Narrow"/>
          <w:b/>
          <w:color w:val="002060"/>
          <w:sz w:val="20"/>
          <w:szCs w:val="20"/>
        </w:rPr>
        <w:t>e</w:t>
      </w:r>
      <w:r w:rsidR="008E13C4" w:rsidRPr="00CB0E00">
        <w:rPr>
          <w:rFonts w:ascii="Arial Narrow" w:hAnsi="Arial Narrow"/>
          <w:b/>
          <w:color w:val="002060"/>
          <w:sz w:val="20"/>
          <w:szCs w:val="20"/>
        </w:rPr>
        <w:t xml:space="preserve">rtion) </w:t>
      </w:r>
      <w:r w:rsidR="00AA5A94" w:rsidRPr="00CB0E00">
        <w:rPr>
          <w:rFonts w:ascii="Arial Narrow" w:hAnsi="Arial Narrow"/>
          <w:b/>
          <w:color w:val="002060"/>
          <w:sz w:val="20"/>
          <w:szCs w:val="20"/>
        </w:rPr>
        <w:tab/>
      </w:r>
    </w:p>
    <w:p w14:paraId="1A52E7D6" w14:textId="6B2ACC3B" w:rsidR="00C479EC" w:rsidRPr="00CB0E00" w:rsidRDefault="008E13C4" w:rsidP="00C479EC">
      <w:pPr>
        <w:pStyle w:val="Standard"/>
        <w:jc w:val="both"/>
        <w:rPr>
          <w:rFonts w:ascii="Arial Narrow" w:hAnsi="Arial Narrow"/>
          <w:b/>
          <w:color w:val="002060"/>
          <w:sz w:val="20"/>
          <w:szCs w:val="20"/>
        </w:rPr>
      </w:pPr>
      <w:r w:rsidRPr="007F3345">
        <w:rPr>
          <w:rFonts w:ascii="Arial Narrow" w:hAnsi="Arial Narrow"/>
          <w:bCs/>
          <w:color w:val="002060"/>
          <w:sz w:val="20"/>
          <w:szCs w:val="20"/>
          <w:u w:val="single"/>
        </w:rPr>
        <w:t>Intitulé du poste de travail</w:t>
      </w:r>
      <w:r w:rsidRPr="00CB0E00">
        <w:rPr>
          <w:rFonts w:ascii="Arial Narrow" w:hAnsi="Arial Narrow"/>
          <w:bCs/>
          <w:color w:val="002060"/>
          <w:sz w:val="20"/>
          <w:szCs w:val="20"/>
        </w:rPr>
        <w:t> :</w:t>
      </w:r>
      <w:r w:rsidRPr="00CB0E00">
        <w:rPr>
          <w:rFonts w:ascii="Arial Narrow" w:hAnsi="Arial Narrow"/>
          <w:b/>
          <w:color w:val="002060"/>
          <w:sz w:val="20"/>
          <w:szCs w:val="20"/>
        </w:rPr>
        <w:t xml:space="preserve">  </w:t>
      </w:r>
      <w:r w:rsidR="00601C68">
        <w:rPr>
          <w:rFonts w:ascii="Arial Narrow" w:hAnsi="Arial Narrow"/>
          <w:b/>
          <w:bCs/>
          <w:color w:val="002060"/>
          <w:sz w:val="20"/>
          <w:szCs w:val="20"/>
        </w:rPr>
        <w:t>OPERATEUR REFERENT</w:t>
      </w:r>
      <w:r w:rsidR="00FF387A" w:rsidRPr="00CB0E00">
        <w:rPr>
          <w:rFonts w:ascii="Arial Narrow" w:hAnsi="Arial Narrow"/>
          <w:b/>
          <w:bCs/>
          <w:color w:val="002060"/>
          <w:sz w:val="20"/>
          <w:szCs w:val="20"/>
        </w:rPr>
        <w:t xml:space="preserve">      </w:t>
      </w:r>
      <w:r w:rsidR="00FF387A" w:rsidRPr="00CB0E00">
        <w:rPr>
          <w:rFonts w:ascii="Arial Narrow" w:hAnsi="Arial Narrow"/>
          <w:b/>
          <w:bCs/>
          <w:color w:val="002060"/>
          <w:sz w:val="20"/>
          <w:szCs w:val="20"/>
        </w:rPr>
        <w:tab/>
      </w:r>
      <w:r w:rsidR="002C68A3" w:rsidRPr="007F3345">
        <w:rPr>
          <w:rFonts w:ascii="Arial Narrow" w:hAnsi="Arial Narrow"/>
          <w:bCs/>
          <w:color w:val="002060"/>
          <w:sz w:val="20"/>
          <w:szCs w:val="20"/>
          <w:u w:val="single"/>
        </w:rPr>
        <w:t xml:space="preserve">Rattachement </w:t>
      </w:r>
      <w:r w:rsidR="00C10804" w:rsidRPr="00CB0E00">
        <w:rPr>
          <w:rFonts w:ascii="Arial Narrow" w:hAnsi="Arial Narrow"/>
          <w:b/>
          <w:color w:val="002060"/>
          <w:sz w:val="20"/>
          <w:szCs w:val="20"/>
        </w:rPr>
        <w:t xml:space="preserve">: </w:t>
      </w:r>
      <w:r w:rsidR="00090F98" w:rsidRPr="00CB0E00">
        <w:rPr>
          <w:rFonts w:ascii="Arial Narrow" w:hAnsi="Arial Narrow"/>
          <w:b/>
          <w:color w:val="002060"/>
          <w:sz w:val="20"/>
          <w:szCs w:val="20"/>
        </w:rPr>
        <w:t>CHEF D’ATELIER (ETI)</w:t>
      </w:r>
    </w:p>
    <w:p w14:paraId="72096381" w14:textId="78C1FFD5" w:rsidR="00894A9D" w:rsidRPr="00CB0E00" w:rsidRDefault="00894A9D" w:rsidP="00C479EC">
      <w:pPr>
        <w:pStyle w:val="Standard"/>
        <w:jc w:val="both"/>
        <w:rPr>
          <w:rFonts w:ascii="Arial Narrow" w:hAnsi="Arial Narrow"/>
          <w:bCs/>
          <w:color w:val="002060"/>
          <w:sz w:val="20"/>
          <w:szCs w:val="20"/>
        </w:rPr>
      </w:pPr>
      <w:bookmarkStart w:id="1" w:name="_Hlk56060618"/>
      <w:r w:rsidRPr="007F3345">
        <w:rPr>
          <w:rFonts w:ascii="Arial Narrow" w:hAnsi="Arial Narrow"/>
          <w:bCs/>
          <w:color w:val="002060"/>
          <w:sz w:val="20"/>
          <w:szCs w:val="20"/>
          <w:u w:val="single"/>
        </w:rPr>
        <w:t>Mission</w:t>
      </w:r>
      <w:r w:rsidRPr="00CB0E00">
        <w:rPr>
          <w:rFonts w:ascii="Arial Narrow" w:hAnsi="Arial Narrow"/>
          <w:bCs/>
          <w:color w:val="002060"/>
          <w:sz w:val="20"/>
          <w:szCs w:val="20"/>
        </w:rPr>
        <w:t xml:space="preserve"> : </w:t>
      </w:r>
      <w:r w:rsidR="00090F98" w:rsidRPr="00CB0E00">
        <w:rPr>
          <w:rFonts w:ascii="Arial Narrow" w:hAnsi="Arial Narrow"/>
          <w:bCs/>
          <w:color w:val="002060"/>
          <w:sz w:val="20"/>
          <w:szCs w:val="20"/>
        </w:rPr>
        <w:t>L</w:t>
      </w:r>
      <w:r w:rsidR="00601C68">
        <w:rPr>
          <w:rFonts w:ascii="Arial Narrow" w:hAnsi="Arial Narrow"/>
          <w:bCs/>
          <w:color w:val="002060"/>
          <w:sz w:val="20"/>
          <w:szCs w:val="20"/>
        </w:rPr>
        <w:t xml:space="preserve">’opérateur référent </w:t>
      </w:r>
      <w:r w:rsidRPr="00CB0E00">
        <w:rPr>
          <w:rFonts w:ascii="Arial Narrow" w:hAnsi="Arial Narrow"/>
          <w:bCs/>
          <w:color w:val="002060"/>
          <w:sz w:val="20"/>
          <w:szCs w:val="20"/>
        </w:rPr>
        <w:t>a pour mission</w:t>
      </w:r>
      <w:r w:rsidR="00FF387A" w:rsidRPr="00CB0E00">
        <w:rPr>
          <w:rFonts w:ascii="Arial Narrow" w:hAnsi="Arial Narrow"/>
          <w:bCs/>
          <w:color w:val="002060"/>
          <w:sz w:val="20"/>
          <w:szCs w:val="20"/>
        </w:rPr>
        <w:t xml:space="preserve"> de </w:t>
      </w:r>
      <w:r w:rsidR="00C067CE">
        <w:rPr>
          <w:rFonts w:ascii="Arial Narrow" w:hAnsi="Arial Narrow"/>
          <w:bCs/>
          <w:color w:val="002060"/>
          <w:sz w:val="20"/>
          <w:szCs w:val="20"/>
        </w:rPr>
        <w:t>faire fonctionner un</w:t>
      </w:r>
      <w:r w:rsidR="00601C68">
        <w:rPr>
          <w:rFonts w:ascii="Arial Narrow" w:hAnsi="Arial Narrow"/>
          <w:bCs/>
          <w:color w:val="002060"/>
          <w:sz w:val="20"/>
          <w:szCs w:val="20"/>
        </w:rPr>
        <w:t xml:space="preserve">e ligne ou un ilot de </w:t>
      </w:r>
      <w:r w:rsidR="00C067CE">
        <w:rPr>
          <w:rFonts w:ascii="Arial Narrow" w:hAnsi="Arial Narrow"/>
          <w:bCs/>
          <w:color w:val="002060"/>
          <w:sz w:val="20"/>
          <w:szCs w:val="20"/>
        </w:rPr>
        <w:t>production</w:t>
      </w:r>
      <w:r w:rsidR="00FF387A" w:rsidRPr="00CB0E00">
        <w:rPr>
          <w:rFonts w:ascii="Arial Narrow" w:hAnsi="Arial Narrow"/>
          <w:bCs/>
          <w:color w:val="002060"/>
          <w:sz w:val="20"/>
          <w:szCs w:val="20"/>
        </w:rPr>
        <w:t xml:space="preserve">. Pour </w:t>
      </w:r>
      <w:proofErr w:type="gramStart"/>
      <w:r w:rsidR="00FF387A" w:rsidRPr="00CB0E00">
        <w:rPr>
          <w:rFonts w:ascii="Arial Narrow" w:hAnsi="Arial Narrow"/>
          <w:bCs/>
          <w:color w:val="002060"/>
          <w:sz w:val="20"/>
          <w:szCs w:val="20"/>
        </w:rPr>
        <w:t>cela</w:t>
      </w:r>
      <w:r w:rsidR="00601C68">
        <w:rPr>
          <w:rFonts w:ascii="Arial Narrow" w:hAnsi="Arial Narrow"/>
          <w:bCs/>
          <w:color w:val="002060"/>
          <w:sz w:val="20"/>
          <w:szCs w:val="20"/>
        </w:rPr>
        <w:t> ,</w:t>
      </w:r>
      <w:proofErr w:type="gramEnd"/>
      <w:r w:rsidR="00601C68">
        <w:rPr>
          <w:rFonts w:ascii="Arial Narrow" w:hAnsi="Arial Narrow"/>
          <w:bCs/>
          <w:color w:val="002060"/>
          <w:sz w:val="20"/>
          <w:szCs w:val="20"/>
        </w:rPr>
        <w:t xml:space="preserve"> en plus du travail d’opérateur, </w:t>
      </w:r>
      <w:r w:rsidR="00FF387A" w:rsidRPr="00CB0E00">
        <w:rPr>
          <w:rFonts w:ascii="Arial Narrow" w:hAnsi="Arial Narrow"/>
          <w:bCs/>
          <w:color w:val="002060"/>
          <w:sz w:val="20"/>
          <w:szCs w:val="20"/>
        </w:rPr>
        <w:t xml:space="preserve">il </w:t>
      </w:r>
      <w:r w:rsidR="00601C68">
        <w:rPr>
          <w:rFonts w:ascii="Arial Narrow" w:hAnsi="Arial Narrow"/>
          <w:bCs/>
          <w:color w:val="002060"/>
          <w:sz w:val="20"/>
          <w:szCs w:val="20"/>
        </w:rPr>
        <w:t>organise</w:t>
      </w:r>
      <w:r w:rsidR="00FF387A" w:rsidRPr="00CB0E00">
        <w:rPr>
          <w:rFonts w:ascii="Arial Narrow" w:hAnsi="Arial Narrow"/>
          <w:bCs/>
          <w:color w:val="002060"/>
          <w:sz w:val="20"/>
          <w:szCs w:val="20"/>
        </w:rPr>
        <w:t xml:space="preserve"> et forme </w:t>
      </w:r>
      <w:r w:rsidR="00601C68">
        <w:rPr>
          <w:rFonts w:ascii="Arial Narrow" w:hAnsi="Arial Narrow"/>
          <w:bCs/>
          <w:color w:val="002060"/>
          <w:sz w:val="20"/>
          <w:szCs w:val="20"/>
        </w:rPr>
        <w:t>l’équipe</w:t>
      </w:r>
      <w:r w:rsidR="00090F98" w:rsidRPr="00CB0E00">
        <w:rPr>
          <w:rFonts w:ascii="Arial Narrow" w:hAnsi="Arial Narrow"/>
          <w:bCs/>
          <w:color w:val="002060"/>
          <w:sz w:val="20"/>
          <w:szCs w:val="20"/>
        </w:rPr>
        <w:t xml:space="preserve"> pour qu’ils appliquent le</w:t>
      </w:r>
      <w:r w:rsidRPr="00CB0E00">
        <w:rPr>
          <w:rFonts w:ascii="Arial Narrow" w:hAnsi="Arial Narrow"/>
          <w:bCs/>
          <w:color w:val="002060"/>
          <w:sz w:val="20"/>
          <w:szCs w:val="20"/>
        </w:rPr>
        <w:t xml:space="preserve">s consignes de sécurité, les modes opératoires et les cadences de production. </w:t>
      </w:r>
      <w:bookmarkStart w:id="2" w:name="_Hlk56060727"/>
      <w:r w:rsidR="00FF387A" w:rsidRPr="00CB0E00">
        <w:rPr>
          <w:rFonts w:ascii="Arial Narrow" w:hAnsi="Arial Narrow"/>
          <w:bCs/>
          <w:color w:val="002060"/>
          <w:sz w:val="20"/>
          <w:szCs w:val="20"/>
        </w:rPr>
        <w:t>I</w:t>
      </w:r>
      <w:r w:rsidRPr="00CB0E00">
        <w:rPr>
          <w:rFonts w:ascii="Arial Narrow" w:hAnsi="Arial Narrow"/>
          <w:bCs/>
          <w:color w:val="002060"/>
          <w:sz w:val="20"/>
          <w:szCs w:val="20"/>
        </w:rPr>
        <w:t xml:space="preserve">l </w:t>
      </w:r>
      <w:r w:rsidR="00C067CE">
        <w:rPr>
          <w:rFonts w:ascii="Arial Narrow" w:hAnsi="Arial Narrow"/>
          <w:bCs/>
          <w:color w:val="002060"/>
          <w:sz w:val="20"/>
          <w:szCs w:val="20"/>
        </w:rPr>
        <w:t xml:space="preserve">participe à l’amélioration continue de </w:t>
      </w:r>
      <w:r w:rsidRPr="00CB0E00">
        <w:rPr>
          <w:rFonts w:ascii="Arial Narrow" w:hAnsi="Arial Narrow"/>
          <w:bCs/>
          <w:color w:val="002060"/>
          <w:sz w:val="20"/>
          <w:szCs w:val="20"/>
        </w:rPr>
        <w:t>l’organisation</w:t>
      </w:r>
      <w:bookmarkEnd w:id="2"/>
      <w:r w:rsidR="007F3345">
        <w:rPr>
          <w:rFonts w:ascii="Arial Narrow" w:hAnsi="Arial Narrow"/>
          <w:bCs/>
          <w:color w:val="002060"/>
          <w:sz w:val="20"/>
          <w:szCs w:val="20"/>
        </w:rPr>
        <w:t xml:space="preserve">. </w:t>
      </w:r>
    </w:p>
    <w:bookmarkEnd w:id="1"/>
    <w:p w14:paraId="38B16FD8" w14:textId="77777777" w:rsidR="00C10804" w:rsidRPr="008E13C4" w:rsidRDefault="00C10804" w:rsidP="00C10804">
      <w:pPr>
        <w:pStyle w:val="Standard"/>
        <w:pBdr>
          <w:bottom w:val="single" w:sz="4" w:space="1" w:color="C00000"/>
        </w:pBdr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8E13C4">
        <w:rPr>
          <w:rFonts w:ascii="Arial Narrow" w:hAnsi="Arial Narrow"/>
          <w:b/>
          <w:color w:val="002060"/>
          <w:sz w:val="24"/>
          <w:szCs w:val="24"/>
        </w:rPr>
        <w:t>DESCRIPTIF DE L’ACTIVITE</w:t>
      </w:r>
    </w:p>
    <w:p w14:paraId="632A5411" w14:textId="458091BA" w:rsidR="00894A9D" w:rsidRPr="00CB0E00" w:rsidRDefault="00090F98" w:rsidP="00894A9D">
      <w:pPr>
        <w:pStyle w:val="Standard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color w:val="002060"/>
          <w:sz w:val="20"/>
          <w:szCs w:val="20"/>
        </w:rPr>
      </w:pPr>
      <w:r w:rsidRPr="00CB0E00">
        <w:rPr>
          <w:rFonts w:ascii="Arial Narrow" w:hAnsi="Arial Narrow"/>
          <w:color w:val="002060"/>
          <w:sz w:val="20"/>
          <w:szCs w:val="20"/>
        </w:rPr>
        <w:t>Prendre connaissance des modes opératoires, des plannings, des objectifs de production</w:t>
      </w:r>
    </w:p>
    <w:p w14:paraId="5F872C90" w14:textId="3BCB4DA9" w:rsidR="00090F98" w:rsidRPr="00CB0E00" w:rsidRDefault="00090F98" w:rsidP="00090F98">
      <w:pPr>
        <w:pStyle w:val="Standard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color w:val="002060"/>
          <w:sz w:val="20"/>
          <w:szCs w:val="20"/>
        </w:rPr>
      </w:pPr>
      <w:r w:rsidRPr="00CB0E00">
        <w:rPr>
          <w:rFonts w:ascii="Arial Narrow" w:hAnsi="Arial Narrow"/>
          <w:color w:val="002060"/>
          <w:sz w:val="20"/>
          <w:szCs w:val="20"/>
        </w:rPr>
        <w:t>Installer les postes de travail, organiser leur approvisionnement avec le magasinier</w:t>
      </w:r>
    </w:p>
    <w:p w14:paraId="1AAEFEEB" w14:textId="225655AE" w:rsidR="00601C68" w:rsidRDefault="00601C68" w:rsidP="00090F98">
      <w:pPr>
        <w:pStyle w:val="Standard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color w:val="002060"/>
          <w:sz w:val="20"/>
          <w:szCs w:val="20"/>
        </w:rPr>
      </w:pPr>
      <w:r>
        <w:rPr>
          <w:rFonts w:ascii="Arial Narrow" w:hAnsi="Arial Narrow"/>
          <w:color w:val="002060"/>
          <w:sz w:val="20"/>
          <w:szCs w:val="20"/>
        </w:rPr>
        <w:t>Réaliser les opérations de production (montage, assemblage, conditionnement)</w:t>
      </w:r>
    </w:p>
    <w:p w14:paraId="37CCC0B1" w14:textId="32C3C024" w:rsidR="00090F98" w:rsidRPr="00CB0E00" w:rsidRDefault="00090F98" w:rsidP="00090F98">
      <w:pPr>
        <w:pStyle w:val="Standard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color w:val="002060"/>
          <w:sz w:val="20"/>
          <w:szCs w:val="20"/>
        </w:rPr>
      </w:pPr>
      <w:r w:rsidRPr="00CB0E00">
        <w:rPr>
          <w:rFonts w:ascii="Arial Narrow" w:hAnsi="Arial Narrow"/>
          <w:color w:val="002060"/>
          <w:sz w:val="20"/>
          <w:szCs w:val="20"/>
        </w:rPr>
        <w:t>Accueillir les nouveaux arrivants et former les opérateurs aux tâches qui leur sont confiées</w:t>
      </w:r>
    </w:p>
    <w:p w14:paraId="3D5B96FC" w14:textId="77B69900" w:rsidR="00090F98" w:rsidRPr="00CB0E00" w:rsidRDefault="00090F98" w:rsidP="00090F98">
      <w:pPr>
        <w:pStyle w:val="Standard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color w:val="002060"/>
          <w:sz w:val="20"/>
          <w:szCs w:val="20"/>
        </w:rPr>
      </w:pPr>
      <w:r w:rsidRPr="00CB0E00">
        <w:rPr>
          <w:rFonts w:ascii="Arial Narrow" w:hAnsi="Arial Narrow"/>
          <w:color w:val="002060"/>
          <w:sz w:val="20"/>
          <w:szCs w:val="20"/>
        </w:rPr>
        <w:t xml:space="preserve">Faire appliquer les consignes sécurité, qualité, délai et signaler les écarts </w:t>
      </w:r>
    </w:p>
    <w:p w14:paraId="4F563163" w14:textId="27FC2A88" w:rsidR="00C10804" w:rsidRPr="00CB0E00" w:rsidRDefault="00090F98" w:rsidP="00C10804">
      <w:pPr>
        <w:pStyle w:val="Standard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color w:val="002060"/>
          <w:sz w:val="20"/>
          <w:szCs w:val="20"/>
        </w:rPr>
      </w:pPr>
      <w:r w:rsidRPr="00CB0E00">
        <w:rPr>
          <w:rFonts w:ascii="Arial Narrow" w:hAnsi="Arial Narrow"/>
          <w:color w:val="002060"/>
          <w:sz w:val="20"/>
          <w:szCs w:val="20"/>
        </w:rPr>
        <w:t>Faire le suivi des productions (qualité, délai, productivité)</w:t>
      </w:r>
      <w:r w:rsidR="007F3345">
        <w:rPr>
          <w:rFonts w:ascii="Arial Narrow" w:hAnsi="Arial Narrow"/>
          <w:color w:val="002060"/>
          <w:sz w:val="20"/>
          <w:szCs w:val="20"/>
        </w:rPr>
        <w:t xml:space="preserve"> </w:t>
      </w:r>
    </w:p>
    <w:p w14:paraId="48C783F0" w14:textId="201C08E3" w:rsidR="0089376B" w:rsidRPr="00CB0E00" w:rsidRDefault="0089376B" w:rsidP="00C10804">
      <w:pPr>
        <w:pStyle w:val="Standard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color w:val="002060"/>
          <w:sz w:val="20"/>
          <w:szCs w:val="20"/>
        </w:rPr>
      </w:pPr>
      <w:bookmarkStart w:id="3" w:name="_Hlk55400511"/>
      <w:r w:rsidRPr="00CB0E00">
        <w:rPr>
          <w:rFonts w:ascii="Arial Narrow" w:hAnsi="Arial Narrow"/>
          <w:color w:val="002060"/>
          <w:sz w:val="20"/>
          <w:szCs w:val="20"/>
        </w:rPr>
        <w:t xml:space="preserve">Participer à l’amélioration continue des postes de travail, </w:t>
      </w:r>
      <w:r w:rsidR="004F74B0" w:rsidRPr="00CB0E00">
        <w:rPr>
          <w:rFonts w:ascii="Arial Narrow" w:hAnsi="Arial Narrow"/>
          <w:color w:val="002060"/>
          <w:sz w:val="20"/>
          <w:szCs w:val="20"/>
        </w:rPr>
        <w:t>au rangement de l’atelier</w:t>
      </w:r>
    </w:p>
    <w:bookmarkEnd w:id="3"/>
    <w:p w14:paraId="79F1FD1D" w14:textId="6654693D" w:rsidR="00C479EC" w:rsidRPr="008E13C4" w:rsidRDefault="00C479EC" w:rsidP="00C10804">
      <w:pPr>
        <w:pStyle w:val="Standard"/>
        <w:pBdr>
          <w:bottom w:val="single" w:sz="4" w:space="1" w:color="C00000"/>
        </w:pBdr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CONDITIONS DE TRAVAIL</w:t>
      </w:r>
    </w:p>
    <w:p w14:paraId="380B969E" w14:textId="230DA77A" w:rsidR="008E13C4" w:rsidRPr="00ED6F39" w:rsidRDefault="008E13C4" w:rsidP="008E13C4">
      <w:pPr>
        <w:pStyle w:val="Standard"/>
        <w:jc w:val="both"/>
        <w:rPr>
          <w:rFonts w:ascii="Arial Narrow" w:hAnsi="Arial Narrow"/>
          <w:bCs/>
          <w:color w:val="002060"/>
          <w:sz w:val="20"/>
          <w:szCs w:val="20"/>
        </w:rPr>
      </w:pPr>
      <w:r w:rsidRPr="00ED6F39">
        <w:rPr>
          <w:rFonts w:ascii="Arial Narrow" w:hAnsi="Arial Narrow"/>
          <w:bCs/>
          <w:color w:val="002060"/>
          <w:sz w:val="20"/>
          <w:szCs w:val="20"/>
          <w:u w:val="single"/>
        </w:rPr>
        <w:t>Durée de travail hebdomadaire</w:t>
      </w:r>
      <w:r w:rsidRPr="00ED6F39">
        <w:rPr>
          <w:rFonts w:ascii="Arial Narrow" w:hAnsi="Arial Narrow"/>
          <w:bCs/>
          <w:color w:val="002060"/>
          <w:sz w:val="20"/>
          <w:szCs w:val="20"/>
        </w:rPr>
        <w:t> : 35 h</w:t>
      </w:r>
      <w:r w:rsidR="00894A9D" w:rsidRPr="00ED6F39">
        <w:rPr>
          <w:rFonts w:ascii="Arial Narrow" w:hAnsi="Arial Narrow"/>
          <w:bCs/>
          <w:color w:val="002060"/>
          <w:sz w:val="20"/>
          <w:szCs w:val="20"/>
        </w:rPr>
        <w:tab/>
      </w:r>
      <w:r w:rsidR="00894A9D" w:rsidRPr="00ED6F39">
        <w:rPr>
          <w:rFonts w:ascii="Arial Narrow" w:hAnsi="Arial Narrow"/>
          <w:bCs/>
          <w:color w:val="002060"/>
          <w:sz w:val="20"/>
          <w:szCs w:val="20"/>
        </w:rPr>
        <w:tab/>
      </w:r>
      <w:r w:rsidR="00894A9D" w:rsidRPr="00ED6F39">
        <w:rPr>
          <w:rFonts w:ascii="Arial Narrow" w:hAnsi="Arial Narrow"/>
          <w:bCs/>
          <w:color w:val="002060"/>
          <w:sz w:val="20"/>
          <w:szCs w:val="20"/>
          <w:u w:val="single"/>
        </w:rPr>
        <w:t>Rémunération</w:t>
      </w:r>
      <w:r w:rsidR="00894A9D" w:rsidRPr="00ED6F39">
        <w:rPr>
          <w:rFonts w:ascii="Arial Narrow" w:hAnsi="Arial Narrow"/>
          <w:bCs/>
          <w:color w:val="002060"/>
          <w:sz w:val="20"/>
          <w:szCs w:val="20"/>
        </w:rPr>
        <w:t> : SMIC</w:t>
      </w:r>
      <w:r w:rsidR="00090F98" w:rsidRPr="00ED6F39">
        <w:rPr>
          <w:rFonts w:ascii="Arial Narrow" w:hAnsi="Arial Narrow"/>
          <w:bCs/>
          <w:color w:val="002060"/>
          <w:sz w:val="20"/>
          <w:szCs w:val="20"/>
        </w:rPr>
        <w:t xml:space="preserve"> + prime </w:t>
      </w:r>
    </w:p>
    <w:p w14:paraId="31C1AE4A" w14:textId="2D2DEA85" w:rsidR="008E13C4" w:rsidRPr="00ED6F39" w:rsidRDefault="008E13C4" w:rsidP="008E13C4">
      <w:pPr>
        <w:pStyle w:val="Standard"/>
        <w:jc w:val="both"/>
        <w:rPr>
          <w:rFonts w:ascii="Arial Narrow" w:hAnsi="Arial Narrow"/>
          <w:bCs/>
          <w:color w:val="002060"/>
          <w:sz w:val="20"/>
          <w:szCs w:val="20"/>
        </w:rPr>
      </w:pPr>
      <w:r w:rsidRPr="00ED6F39">
        <w:rPr>
          <w:rFonts w:ascii="Arial Narrow" w:hAnsi="Arial Narrow"/>
          <w:bCs/>
          <w:color w:val="002060"/>
          <w:sz w:val="20"/>
          <w:szCs w:val="20"/>
          <w:u w:val="single"/>
        </w:rPr>
        <w:t>Horaires</w:t>
      </w:r>
      <w:r w:rsidRPr="00ED6F39">
        <w:rPr>
          <w:rFonts w:ascii="Arial Narrow" w:hAnsi="Arial Narrow"/>
          <w:bCs/>
          <w:color w:val="002060"/>
          <w:sz w:val="20"/>
          <w:szCs w:val="20"/>
        </w:rPr>
        <w:t xml:space="preserve"> :  </w:t>
      </w:r>
      <w:r w:rsidR="00C067CE">
        <w:rPr>
          <w:rFonts w:ascii="Arial Narrow" w:hAnsi="Arial Narrow"/>
          <w:bCs/>
          <w:color w:val="002060"/>
          <w:sz w:val="20"/>
          <w:szCs w:val="20"/>
        </w:rPr>
        <w:tab/>
      </w:r>
      <w:r w:rsidR="00C067CE">
        <w:rPr>
          <w:rFonts w:ascii="Arial Narrow" w:hAnsi="Arial Narrow"/>
          <w:bCs/>
          <w:color w:val="002060"/>
          <w:sz w:val="20"/>
          <w:szCs w:val="20"/>
        </w:rPr>
        <w:tab/>
      </w:r>
      <w:r w:rsidR="00C479EC" w:rsidRPr="00ED6F39">
        <w:rPr>
          <w:rFonts w:ascii="Arial Narrow" w:hAnsi="Arial Narrow"/>
          <w:bCs/>
          <w:color w:val="002060"/>
          <w:sz w:val="20"/>
          <w:szCs w:val="20"/>
        </w:rPr>
        <w:t>du lundi au jeudi de 8h30 à 12h30 puis 13h à 16h30, le vendredi de 8h à 13h10</w:t>
      </w:r>
    </w:p>
    <w:p w14:paraId="5A2BA672" w14:textId="43E7C2EE" w:rsidR="008E13C4" w:rsidRPr="00ED6F39" w:rsidRDefault="00C479EC" w:rsidP="008E13C4">
      <w:pPr>
        <w:pStyle w:val="Standard"/>
        <w:jc w:val="both"/>
        <w:rPr>
          <w:rFonts w:ascii="Arial Narrow" w:hAnsi="Arial Narrow"/>
          <w:bCs/>
          <w:color w:val="002060"/>
          <w:sz w:val="20"/>
          <w:szCs w:val="20"/>
        </w:rPr>
      </w:pPr>
      <w:bookmarkStart w:id="4" w:name="_Hlk56777687"/>
      <w:r w:rsidRPr="00ED6F39">
        <w:rPr>
          <w:rFonts w:ascii="Arial Narrow" w:hAnsi="Arial Narrow"/>
          <w:bCs/>
          <w:color w:val="002060"/>
          <w:sz w:val="20"/>
          <w:szCs w:val="20"/>
          <w:u w:val="single"/>
        </w:rPr>
        <w:t>Type de contrat</w:t>
      </w:r>
      <w:r w:rsidR="008E13C4" w:rsidRPr="00ED6F39">
        <w:rPr>
          <w:rFonts w:ascii="Arial Narrow" w:hAnsi="Arial Narrow"/>
          <w:bCs/>
          <w:color w:val="002060"/>
          <w:sz w:val="20"/>
          <w:szCs w:val="20"/>
        </w:rPr>
        <w:t xml:space="preserve"> : </w:t>
      </w:r>
      <w:r w:rsidR="00C067CE">
        <w:rPr>
          <w:rFonts w:ascii="Arial Narrow" w:hAnsi="Arial Narrow"/>
          <w:bCs/>
          <w:color w:val="002060"/>
          <w:sz w:val="20"/>
          <w:szCs w:val="20"/>
        </w:rPr>
        <w:tab/>
      </w:r>
      <w:r w:rsidR="00C067CE">
        <w:rPr>
          <w:rFonts w:ascii="Arial Narrow" w:hAnsi="Arial Narrow"/>
          <w:bCs/>
          <w:color w:val="002060"/>
          <w:sz w:val="20"/>
          <w:szCs w:val="20"/>
        </w:rPr>
        <w:tab/>
      </w:r>
      <w:r w:rsidR="008E13C4" w:rsidRPr="00ED6F39">
        <w:rPr>
          <w:rFonts w:ascii="Arial Narrow" w:hAnsi="Arial Narrow"/>
          <w:bCs/>
          <w:color w:val="002060"/>
          <w:sz w:val="20"/>
          <w:szCs w:val="20"/>
        </w:rPr>
        <w:t>CDDI</w:t>
      </w:r>
      <w:r w:rsidRPr="00ED6F39">
        <w:rPr>
          <w:rFonts w:ascii="Arial Narrow" w:hAnsi="Arial Narrow"/>
          <w:bCs/>
          <w:color w:val="002060"/>
          <w:sz w:val="20"/>
          <w:szCs w:val="20"/>
        </w:rPr>
        <w:t xml:space="preserve"> (Contrat à Durée Déterminée Insertion)</w:t>
      </w:r>
      <w:r w:rsidR="00AA5A94" w:rsidRPr="00ED6F39">
        <w:rPr>
          <w:rFonts w:ascii="Arial Narrow" w:hAnsi="Arial Narrow"/>
          <w:bCs/>
          <w:color w:val="002060"/>
          <w:sz w:val="20"/>
          <w:szCs w:val="20"/>
        </w:rPr>
        <w:t xml:space="preserve"> – CIE – CDIE </w:t>
      </w:r>
    </w:p>
    <w:p w14:paraId="69CF4838" w14:textId="579CEB0D" w:rsidR="00C479EC" w:rsidRPr="00ED6F39" w:rsidRDefault="008E13C4" w:rsidP="00C10804">
      <w:pPr>
        <w:pStyle w:val="Standard"/>
        <w:ind w:left="2124" w:hanging="2124"/>
        <w:jc w:val="both"/>
        <w:rPr>
          <w:rFonts w:ascii="Arial Narrow" w:hAnsi="Arial Narrow"/>
          <w:bCs/>
          <w:color w:val="002060"/>
          <w:sz w:val="20"/>
          <w:szCs w:val="20"/>
        </w:rPr>
      </w:pPr>
      <w:r w:rsidRPr="00ED6F39">
        <w:rPr>
          <w:rFonts w:ascii="Arial Narrow" w:hAnsi="Arial Narrow"/>
          <w:bCs/>
          <w:color w:val="002060"/>
          <w:sz w:val="20"/>
          <w:szCs w:val="20"/>
          <w:u w:val="single"/>
        </w:rPr>
        <w:t>Lieu de travail</w:t>
      </w:r>
      <w:r w:rsidRPr="00ED6F39">
        <w:rPr>
          <w:rFonts w:ascii="Arial Narrow" w:hAnsi="Arial Narrow"/>
          <w:bCs/>
          <w:color w:val="002060"/>
          <w:sz w:val="20"/>
          <w:szCs w:val="20"/>
        </w:rPr>
        <w:t xml:space="preserve"> : </w:t>
      </w:r>
      <w:r w:rsidR="00C067CE">
        <w:rPr>
          <w:rFonts w:ascii="Arial Narrow" w:hAnsi="Arial Narrow"/>
          <w:bCs/>
          <w:color w:val="002060"/>
          <w:sz w:val="20"/>
          <w:szCs w:val="20"/>
        </w:rPr>
        <w:tab/>
        <w:t xml:space="preserve">86 chemin de </w:t>
      </w:r>
      <w:proofErr w:type="spellStart"/>
      <w:r w:rsidR="00C067CE">
        <w:rPr>
          <w:rFonts w:ascii="Arial Narrow" w:hAnsi="Arial Narrow"/>
          <w:bCs/>
          <w:color w:val="002060"/>
          <w:sz w:val="20"/>
          <w:szCs w:val="20"/>
        </w:rPr>
        <w:t>Marlieu</w:t>
      </w:r>
      <w:proofErr w:type="spellEnd"/>
      <w:r w:rsidR="00C067CE">
        <w:rPr>
          <w:rFonts w:ascii="Arial Narrow" w:hAnsi="Arial Narrow"/>
          <w:bCs/>
          <w:color w:val="002060"/>
          <w:sz w:val="20"/>
          <w:szCs w:val="20"/>
        </w:rPr>
        <w:t xml:space="preserve"> 38110 SAINTE BLANDINE</w:t>
      </w:r>
      <w:r w:rsidR="00C067CE" w:rsidRPr="00326660">
        <w:rPr>
          <w:rFonts w:ascii="Arial Narrow" w:hAnsi="Arial Narrow"/>
          <w:bCs/>
          <w:color w:val="002060"/>
          <w:sz w:val="20"/>
          <w:szCs w:val="20"/>
        </w:rPr>
        <w:t xml:space="preserve"> (transport </w:t>
      </w:r>
      <w:r w:rsidR="00C067CE">
        <w:rPr>
          <w:rFonts w:ascii="Arial Narrow" w:hAnsi="Arial Narrow"/>
          <w:bCs/>
          <w:color w:val="002060"/>
          <w:sz w:val="20"/>
          <w:szCs w:val="20"/>
        </w:rPr>
        <w:t xml:space="preserve">assuré matin et soir par SIMPLIC </w:t>
      </w:r>
      <w:r w:rsidR="00C067CE" w:rsidRPr="00326660">
        <w:rPr>
          <w:rFonts w:ascii="Arial Narrow" w:hAnsi="Arial Narrow"/>
          <w:bCs/>
          <w:color w:val="002060"/>
          <w:sz w:val="20"/>
          <w:szCs w:val="20"/>
        </w:rPr>
        <w:t xml:space="preserve">depuis le centre </w:t>
      </w:r>
      <w:r w:rsidR="00C067CE">
        <w:rPr>
          <w:rFonts w:ascii="Arial Narrow" w:hAnsi="Arial Narrow"/>
          <w:bCs/>
          <w:color w:val="002060"/>
          <w:sz w:val="20"/>
          <w:szCs w:val="20"/>
        </w:rPr>
        <w:t xml:space="preserve">de </w:t>
      </w:r>
      <w:r w:rsidR="00C067CE" w:rsidRPr="00326660">
        <w:rPr>
          <w:rFonts w:ascii="Arial Narrow" w:hAnsi="Arial Narrow"/>
          <w:bCs/>
          <w:color w:val="002060"/>
          <w:sz w:val="20"/>
          <w:szCs w:val="20"/>
        </w:rPr>
        <w:t>la Tour du</w:t>
      </w:r>
      <w:r w:rsidR="00C067CE">
        <w:rPr>
          <w:rFonts w:ascii="Arial Narrow" w:hAnsi="Arial Narrow"/>
          <w:bCs/>
          <w:color w:val="002060"/>
          <w:sz w:val="20"/>
          <w:szCs w:val="20"/>
        </w:rPr>
        <w:t xml:space="preserve"> </w:t>
      </w:r>
      <w:r w:rsidR="00C067CE" w:rsidRPr="00326660">
        <w:rPr>
          <w:rFonts w:ascii="Arial Narrow" w:hAnsi="Arial Narrow"/>
          <w:bCs/>
          <w:color w:val="002060"/>
          <w:sz w:val="20"/>
          <w:szCs w:val="20"/>
        </w:rPr>
        <w:t>Pin)</w:t>
      </w:r>
    </w:p>
    <w:bookmarkEnd w:id="4"/>
    <w:p w14:paraId="397A368F" w14:textId="558AC3C9" w:rsidR="008E13C4" w:rsidRPr="00ED6F39" w:rsidRDefault="00C10804" w:rsidP="00C10804">
      <w:pPr>
        <w:pStyle w:val="Standard"/>
        <w:ind w:left="2127" w:hanging="2127"/>
        <w:jc w:val="both"/>
        <w:rPr>
          <w:rFonts w:ascii="Arial Narrow" w:hAnsi="Arial Narrow"/>
          <w:bCs/>
          <w:color w:val="002060"/>
          <w:sz w:val="20"/>
          <w:szCs w:val="20"/>
        </w:rPr>
      </w:pPr>
      <w:r w:rsidRPr="00ED6F39">
        <w:rPr>
          <w:rFonts w:ascii="Arial Narrow" w:hAnsi="Arial Narrow"/>
          <w:bCs/>
          <w:color w:val="002060"/>
          <w:sz w:val="20"/>
          <w:szCs w:val="20"/>
          <w:u w:val="single"/>
        </w:rPr>
        <w:t>Exigences particulières</w:t>
      </w:r>
      <w:r w:rsidRPr="00ED6F39">
        <w:rPr>
          <w:rFonts w:ascii="Arial Narrow" w:hAnsi="Arial Narrow"/>
          <w:bCs/>
          <w:color w:val="002060"/>
          <w:sz w:val="20"/>
          <w:szCs w:val="20"/>
        </w:rPr>
        <w:t> :</w:t>
      </w:r>
      <w:r w:rsidR="00C067CE">
        <w:rPr>
          <w:rFonts w:ascii="Arial Narrow" w:hAnsi="Arial Narrow"/>
          <w:bCs/>
          <w:color w:val="002060"/>
          <w:sz w:val="20"/>
          <w:szCs w:val="20"/>
        </w:rPr>
        <w:tab/>
      </w:r>
      <w:r w:rsidRPr="00ED6F39">
        <w:rPr>
          <w:rFonts w:ascii="Arial Narrow" w:hAnsi="Arial Narrow"/>
          <w:bCs/>
          <w:color w:val="002060"/>
          <w:sz w:val="20"/>
          <w:szCs w:val="20"/>
        </w:rPr>
        <w:t xml:space="preserve"> </w:t>
      </w:r>
      <w:r w:rsidR="008E13C4" w:rsidRPr="00ED6F39">
        <w:rPr>
          <w:rFonts w:ascii="Arial Narrow" w:hAnsi="Arial Narrow"/>
          <w:bCs/>
          <w:color w:val="002060"/>
          <w:sz w:val="20"/>
          <w:szCs w:val="20"/>
        </w:rPr>
        <w:t>travail en station debout prolong</w:t>
      </w:r>
      <w:r w:rsidR="00894A9D" w:rsidRPr="00ED6F39">
        <w:rPr>
          <w:rFonts w:ascii="Arial Narrow" w:hAnsi="Arial Narrow"/>
          <w:bCs/>
          <w:color w:val="002060"/>
          <w:sz w:val="20"/>
          <w:szCs w:val="20"/>
        </w:rPr>
        <w:t>é</w:t>
      </w:r>
      <w:r w:rsidR="008E13C4" w:rsidRPr="00ED6F39">
        <w:rPr>
          <w:rFonts w:ascii="Arial Narrow" w:hAnsi="Arial Narrow"/>
          <w:bCs/>
          <w:color w:val="002060"/>
          <w:sz w:val="20"/>
          <w:szCs w:val="20"/>
        </w:rPr>
        <w:t xml:space="preserve"> </w:t>
      </w:r>
      <w:r w:rsidRPr="00ED6F39">
        <w:rPr>
          <w:rFonts w:ascii="Arial Narrow" w:hAnsi="Arial Narrow"/>
          <w:bCs/>
          <w:color w:val="002060"/>
          <w:sz w:val="20"/>
          <w:szCs w:val="20"/>
        </w:rPr>
        <w:t>–</w:t>
      </w:r>
      <w:r w:rsidR="008E13C4" w:rsidRPr="00ED6F39">
        <w:rPr>
          <w:rFonts w:ascii="Arial Narrow" w:hAnsi="Arial Narrow"/>
          <w:bCs/>
          <w:color w:val="002060"/>
          <w:sz w:val="20"/>
          <w:szCs w:val="20"/>
        </w:rPr>
        <w:t xml:space="preserve"> déplacement</w:t>
      </w:r>
      <w:r w:rsidRPr="00ED6F39">
        <w:rPr>
          <w:rFonts w:ascii="Arial Narrow" w:hAnsi="Arial Narrow"/>
          <w:bCs/>
          <w:color w:val="002060"/>
          <w:sz w:val="20"/>
          <w:szCs w:val="20"/>
        </w:rPr>
        <w:t xml:space="preserve"> </w:t>
      </w:r>
      <w:r w:rsidR="008E13C4" w:rsidRPr="00ED6F39">
        <w:rPr>
          <w:rFonts w:ascii="Arial Narrow" w:hAnsi="Arial Narrow"/>
          <w:bCs/>
          <w:color w:val="002060"/>
          <w:sz w:val="20"/>
          <w:szCs w:val="20"/>
        </w:rPr>
        <w:t xml:space="preserve">sites </w:t>
      </w:r>
      <w:r w:rsidRPr="00ED6F39">
        <w:rPr>
          <w:rFonts w:ascii="Arial Narrow" w:hAnsi="Arial Narrow"/>
          <w:bCs/>
          <w:color w:val="002060"/>
          <w:sz w:val="20"/>
          <w:szCs w:val="20"/>
        </w:rPr>
        <w:t>c</w:t>
      </w:r>
      <w:r w:rsidR="008E13C4" w:rsidRPr="00ED6F39">
        <w:rPr>
          <w:rFonts w:ascii="Arial Narrow" w:hAnsi="Arial Narrow"/>
          <w:bCs/>
          <w:color w:val="002060"/>
          <w:sz w:val="20"/>
          <w:szCs w:val="20"/>
        </w:rPr>
        <w:t xml:space="preserve">lients - travail avec EPI </w:t>
      </w:r>
    </w:p>
    <w:p w14:paraId="31F2A872" w14:textId="77777777" w:rsidR="008E13C4" w:rsidRPr="008E13C4" w:rsidRDefault="008E13C4" w:rsidP="00C10804">
      <w:pPr>
        <w:pStyle w:val="Standard"/>
        <w:pBdr>
          <w:bottom w:val="single" w:sz="4" w:space="1" w:color="C00000"/>
        </w:pBdr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8E13C4">
        <w:rPr>
          <w:rFonts w:ascii="Arial Narrow" w:hAnsi="Arial Narrow"/>
          <w:b/>
          <w:color w:val="002060"/>
          <w:sz w:val="24"/>
          <w:szCs w:val="24"/>
        </w:rPr>
        <w:t>PREREQUIS</w:t>
      </w:r>
    </w:p>
    <w:p w14:paraId="1ABEE355" w14:textId="1D1F3F29" w:rsidR="00C479EC" w:rsidRPr="00CB0E00" w:rsidRDefault="00090F98" w:rsidP="008E13C4">
      <w:pPr>
        <w:pStyle w:val="Standard"/>
        <w:numPr>
          <w:ilvl w:val="0"/>
          <w:numId w:val="2"/>
        </w:numPr>
        <w:jc w:val="both"/>
        <w:rPr>
          <w:rFonts w:ascii="Arial Narrow" w:hAnsi="Arial Narrow"/>
          <w:color w:val="002060"/>
          <w:sz w:val="20"/>
          <w:szCs w:val="20"/>
        </w:rPr>
      </w:pPr>
      <w:r w:rsidRPr="00CB0E00">
        <w:rPr>
          <w:rFonts w:ascii="Arial Narrow" w:hAnsi="Arial Narrow"/>
          <w:color w:val="002060"/>
          <w:sz w:val="20"/>
          <w:szCs w:val="20"/>
        </w:rPr>
        <w:t>Capacité d’écoute, pédagogue</w:t>
      </w:r>
      <w:r w:rsidR="00ED6F39">
        <w:rPr>
          <w:rFonts w:ascii="Arial Narrow" w:hAnsi="Arial Narrow"/>
          <w:color w:val="002060"/>
          <w:sz w:val="20"/>
          <w:szCs w:val="20"/>
        </w:rPr>
        <w:t xml:space="preserve"> </w:t>
      </w:r>
      <w:r w:rsidRPr="00CB0E00">
        <w:rPr>
          <w:rFonts w:ascii="Arial Narrow" w:hAnsi="Arial Narrow"/>
          <w:color w:val="002060"/>
          <w:sz w:val="20"/>
          <w:szCs w:val="20"/>
        </w:rPr>
        <w:t xml:space="preserve"> </w:t>
      </w:r>
    </w:p>
    <w:p w14:paraId="7184B5CB" w14:textId="59192836" w:rsidR="00ED6F39" w:rsidRDefault="00ED6F39" w:rsidP="008E13C4">
      <w:pPr>
        <w:pStyle w:val="Standard"/>
        <w:numPr>
          <w:ilvl w:val="0"/>
          <w:numId w:val="2"/>
        </w:numPr>
        <w:jc w:val="both"/>
        <w:rPr>
          <w:rFonts w:ascii="Arial Narrow" w:hAnsi="Arial Narrow"/>
          <w:color w:val="002060"/>
          <w:sz w:val="20"/>
          <w:szCs w:val="20"/>
        </w:rPr>
      </w:pPr>
      <w:r w:rsidRPr="00CB0E00">
        <w:rPr>
          <w:rFonts w:ascii="Arial Narrow" w:hAnsi="Arial Narrow"/>
          <w:color w:val="002060"/>
          <w:sz w:val="20"/>
          <w:szCs w:val="20"/>
        </w:rPr>
        <w:t>Rigoureux</w:t>
      </w:r>
      <w:r>
        <w:rPr>
          <w:rFonts w:ascii="Arial Narrow" w:hAnsi="Arial Narrow"/>
          <w:color w:val="002060"/>
          <w:sz w:val="20"/>
          <w:szCs w:val="20"/>
        </w:rPr>
        <w:t xml:space="preserve">, </w:t>
      </w:r>
      <w:r w:rsidRPr="00CB0E00">
        <w:rPr>
          <w:rFonts w:ascii="Arial Narrow" w:hAnsi="Arial Narrow"/>
          <w:color w:val="002060"/>
          <w:sz w:val="20"/>
          <w:szCs w:val="20"/>
        </w:rPr>
        <w:t>organisé</w:t>
      </w:r>
      <w:r>
        <w:rPr>
          <w:rFonts w:ascii="Arial Narrow" w:hAnsi="Arial Narrow"/>
          <w:color w:val="002060"/>
          <w:sz w:val="20"/>
          <w:szCs w:val="20"/>
        </w:rPr>
        <w:t>, autonome</w:t>
      </w:r>
    </w:p>
    <w:p w14:paraId="3E944459" w14:textId="6539438B" w:rsidR="00CB0E00" w:rsidRPr="00CB0E00" w:rsidRDefault="00ED6F39" w:rsidP="008E13C4">
      <w:pPr>
        <w:pStyle w:val="Standard"/>
        <w:numPr>
          <w:ilvl w:val="0"/>
          <w:numId w:val="2"/>
        </w:numPr>
        <w:jc w:val="both"/>
        <w:rPr>
          <w:rFonts w:ascii="Arial Narrow" w:hAnsi="Arial Narrow"/>
          <w:color w:val="002060"/>
          <w:sz w:val="20"/>
          <w:szCs w:val="20"/>
        </w:rPr>
      </w:pPr>
      <w:r>
        <w:rPr>
          <w:rFonts w:ascii="Arial Narrow" w:hAnsi="Arial Narrow"/>
          <w:color w:val="002060"/>
          <w:sz w:val="20"/>
          <w:szCs w:val="20"/>
        </w:rPr>
        <w:t>P</w:t>
      </w:r>
      <w:r w:rsidR="00CB0E00" w:rsidRPr="00CB0E00">
        <w:rPr>
          <w:rFonts w:ascii="Arial Narrow" w:hAnsi="Arial Narrow"/>
          <w:color w:val="002060"/>
          <w:sz w:val="20"/>
          <w:szCs w:val="20"/>
        </w:rPr>
        <w:t xml:space="preserve">ermis CACES 3 </w:t>
      </w:r>
      <w:r>
        <w:rPr>
          <w:rFonts w:ascii="Arial Narrow" w:hAnsi="Arial Narrow"/>
          <w:color w:val="002060"/>
          <w:sz w:val="20"/>
          <w:szCs w:val="20"/>
        </w:rPr>
        <w:t>ou</w:t>
      </w:r>
      <w:r w:rsidR="006F3341">
        <w:rPr>
          <w:rFonts w:ascii="Arial Narrow" w:hAnsi="Arial Narrow"/>
          <w:color w:val="002060"/>
          <w:sz w:val="20"/>
          <w:szCs w:val="20"/>
        </w:rPr>
        <w:t xml:space="preserve"> expérience d’utilisation </w:t>
      </w:r>
      <w:r>
        <w:rPr>
          <w:rFonts w:ascii="Arial Narrow" w:hAnsi="Arial Narrow"/>
          <w:color w:val="002060"/>
          <w:sz w:val="20"/>
          <w:szCs w:val="20"/>
        </w:rPr>
        <w:t xml:space="preserve">de gerbeur </w:t>
      </w:r>
      <w:r w:rsidR="00CB0E00" w:rsidRPr="00CB0E00">
        <w:rPr>
          <w:rFonts w:ascii="Arial Narrow" w:hAnsi="Arial Narrow"/>
          <w:color w:val="002060"/>
          <w:sz w:val="20"/>
          <w:szCs w:val="20"/>
        </w:rPr>
        <w:t>est un plus</w:t>
      </w:r>
    </w:p>
    <w:sectPr w:rsidR="00CB0E00" w:rsidRPr="00CB0E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4540E" w14:textId="77777777" w:rsidR="00196AAD" w:rsidRDefault="00196AAD" w:rsidP="008E13C4">
      <w:pPr>
        <w:spacing w:after="0" w:line="240" w:lineRule="auto"/>
      </w:pPr>
      <w:r>
        <w:separator/>
      </w:r>
    </w:p>
  </w:endnote>
  <w:endnote w:type="continuationSeparator" w:id="0">
    <w:p w14:paraId="09CA4EC9" w14:textId="77777777" w:rsidR="00196AAD" w:rsidRDefault="00196AAD" w:rsidP="008E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3785985"/>
      <w:docPartObj>
        <w:docPartGallery w:val="Page Numbers (Bottom of Page)"/>
        <w:docPartUnique/>
      </w:docPartObj>
    </w:sdtPr>
    <w:sdtEndPr/>
    <w:sdtContent>
      <w:p w14:paraId="4B71D474" w14:textId="64E185B2" w:rsidR="00CA0A29" w:rsidRDefault="00CA0A2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F9960" w14:textId="25C42504" w:rsidR="00CA0A29" w:rsidRDefault="00CA0A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25E9C" w14:textId="77777777" w:rsidR="00196AAD" w:rsidRDefault="00196AAD" w:rsidP="008E13C4">
      <w:pPr>
        <w:spacing w:after="0" w:line="240" w:lineRule="auto"/>
      </w:pPr>
      <w:r>
        <w:separator/>
      </w:r>
    </w:p>
  </w:footnote>
  <w:footnote w:type="continuationSeparator" w:id="0">
    <w:p w14:paraId="27FE3D6C" w14:textId="77777777" w:rsidR="00196AAD" w:rsidRDefault="00196AAD" w:rsidP="008E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E9923" w14:textId="6A5E6D96" w:rsidR="00FA79A1" w:rsidRDefault="00FA79A1"/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980"/>
      <w:gridCol w:w="5670"/>
      <w:gridCol w:w="1412"/>
    </w:tblGrid>
    <w:tr w:rsidR="0021713D" w14:paraId="2EEBE85E" w14:textId="77777777" w:rsidTr="002C68A3">
      <w:trPr>
        <w:trHeight w:val="1266"/>
      </w:trPr>
      <w:tc>
        <w:tcPr>
          <w:tcW w:w="1980" w:type="dxa"/>
        </w:tcPr>
        <w:p w14:paraId="135EAB85" w14:textId="38CA40A1" w:rsidR="00FA79A1" w:rsidRDefault="0021713D" w:rsidP="002C68A3">
          <w:pPr>
            <w:pStyle w:val="En-tte"/>
            <w:rPr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58240" behindDoc="0" locked="0" layoutInCell="1" allowOverlap="1" wp14:anchorId="5E96D6F6" wp14:editId="7D34354F">
                <wp:simplePos x="0" y="0"/>
                <wp:positionH relativeFrom="column">
                  <wp:posOffset>38100</wp:posOffset>
                </wp:positionH>
                <wp:positionV relativeFrom="paragraph">
                  <wp:posOffset>153670</wp:posOffset>
                </wp:positionV>
                <wp:extent cx="933450" cy="435610"/>
                <wp:effectExtent l="0" t="0" r="0" b="2540"/>
                <wp:wrapSquare wrapText="bothSides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35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14:paraId="51FB3D22" w14:textId="77777777" w:rsidR="00FA79A1" w:rsidRPr="00130A1F" w:rsidRDefault="00FA79A1" w:rsidP="00FA79A1">
          <w:pPr>
            <w:pStyle w:val="En-tte"/>
            <w:jc w:val="center"/>
            <w:rPr>
              <w:rFonts w:ascii="Arial Narrow" w:hAnsi="Arial Narrow"/>
              <w:b/>
              <w:bCs/>
              <w:color w:val="002060"/>
            </w:rPr>
          </w:pPr>
        </w:p>
        <w:p w14:paraId="0A644FAC" w14:textId="77777777" w:rsidR="002C68A3" w:rsidRPr="00C067CE" w:rsidRDefault="00130A1F" w:rsidP="00130A1F">
          <w:pPr>
            <w:pStyle w:val="En-tte"/>
            <w:jc w:val="center"/>
            <w:rPr>
              <w:rFonts w:ascii="Arial Narrow" w:hAnsi="Arial Narrow"/>
              <w:color w:val="002060"/>
              <w:sz w:val="20"/>
              <w:szCs w:val="20"/>
            </w:rPr>
          </w:pPr>
          <w:r w:rsidRPr="00C067CE">
            <w:rPr>
              <w:rFonts w:ascii="Arial Narrow" w:hAnsi="Arial Narrow"/>
              <w:color w:val="002060"/>
              <w:sz w:val="20"/>
              <w:szCs w:val="20"/>
            </w:rPr>
            <w:t>FICHE DE POSTE :</w:t>
          </w:r>
        </w:p>
        <w:p w14:paraId="31E6BBEC" w14:textId="594A08AF" w:rsidR="00130A1F" w:rsidRDefault="00130A1F" w:rsidP="00130A1F">
          <w:pPr>
            <w:pStyle w:val="En-tte"/>
            <w:jc w:val="center"/>
            <w:rPr>
              <w:b/>
              <w:bCs/>
            </w:rPr>
          </w:pPr>
          <w:r w:rsidRPr="00C067CE">
            <w:rPr>
              <w:rFonts w:ascii="Arial Narrow" w:hAnsi="Arial Narrow"/>
              <w:b/>
              <w:bCs/>
              <w:color w:val="002060"/>
              <w:sz w:val="20"/>
              <w:szCs w:val="20"/>
            </w:rPr>
            <w:t xml:space="preserve"> </w:t>
          </w:r>
          <w:r w:rsidR="00601C68">
            <w:rPr>
              <w:rFonts w:ascii="Arial Narrow" w:hAnsi="Arial Narrow"/>
              <w:b/>
              <w:bCs/>
              <w:color w:val="002060"/>
              <w:sz w:val="20"/>
              <w:szCs w:val="20"/>
            </w:rPr>
            <w:t>OPERATEUR REFERENT</w:t>
          </w:r>
        </w:p>
      </w:tc>
      <w:tc>
        <w:tcPr>
          <w:tcW w:w="1412" w:type="dxa"/>
        </w:tcPr>
        <w:p w14:paraId="04915048" w14:textId="77777777" w:rsidR="00FA79A1" w:rsidRDefault="00FA79A1" w:rsidP="00130A1F">
          <w:pPr>
            <w:pStyle w:val="En-tte"/>
            <w:jc w:val="center"/>
            <w:rPr>
              <w:b/>
              <w:bCs/>
              <w:color w:val="002060"/>
            </w:rPr>
          </w:pPr>
        </w:p>
        <w:p w14:paraId="527FE24D" w14:textId="69A089FD" w:rsidR="00130A1F" w:rsidRPr="00C067CE" w:rsidRDefault="00130A1F" w:rsidP="00130A1F">
          <w:pPr>
            <w:pStyle w:val="En-tte"/>
            <w:jc w:val="center"/>
            <w:rPr>
              <w:rFonts w:ascii="Arial Narrow" w:hAnsi="Arial Narrow"/>
              <w:b/>
              <w:bCs/>
              <w:color w:val="002060"/>
              <w:sz w:val="20"/>
              <w:szCs w:val="20"/>
            </w:rPr>
          </w:pPr>
          <w:r w:rsidRPr="00C067CE">
            <w:rPr>
              <w:rFonts w:ascii="Arial Narrow" w:hAnsi="Arial Narrow"/>
              <w:b/>
              <w:bCs/>
              <w:color w:val="002060"/>
              <w:sz w:val="20"/>
              <w:szCs w:val="20"/>
            </w:rPr>
            <w:t>SERVICE</w:t>
          </w:r>
        </w:p>
        <w:p w14:paraId="61066F79" w14:textId="4EEF6EF1" w:rsidR="00130A1F" w:rsidRPr="00C067CE" w:rsidRDefault="00130A1F" w:rsidP="00130A1F">
          <w:pPr>
            <w:pStyle w:val="En-tte"/>
            <w:jc w:val="center"/>
            <w:rPr>
              <w:rFonts w:ascii="Arial Narrow" w:hAnsi="Arial Narrow"/>
              <w:b/>
              <w:bCs/>
              <w:color w:val="002060"/>
              <w:sz w:val="20"/>
              <w:szCs w:val="20"/>
            </w:rPr>
          </w:pPr>
          <w:r w:rsidRPr="00C067CE">
            <w:rPr>
              <w:rFonts w:ascii="Arial Narrow" w:hAnsi="Arial Narrow"/>
              <w:b/>
              <w:bCs/>
              <w:color w:val="002060"/>
              <w:sz w:val="20"/>
              <w:szCs w:val="20"/>
            </w:rPr>
            <w:t>RH</w:t>
          </w:r>
        </w:p>
        <w:p w14:paraId="7BC425D2" w14:textId="5D8F6444" w:rsidR="00130A1F" w:rsidRPr="00130A1F" w:rsidRDefault="00130A1F" w:rsidP="00130A1F">
          <w:pPr>
            <w:pStyle w:val="En-tte"/>
            <w:jc w:val="center"/>
            <w:rPr>
              <w:b/>
              <w:bCs/>
              <w:color w:val="002060"/>
            </w:rPr>
          </w:pPr>
        </w:p>
      </w:tc>
    </w:tr>
    <w:tr w:rsidR="0021713D" w14:paraId="35330208" w14:textId="77777777" w:rsidTr="00FA79A1">
      <w:tc>
        <w:tcPr>
          <w:tcW w:w="1980" w:type="dxa"/>
        </w:tcPr>
        <w:p w14:paraId="2B3E3A63" w14:textId="1D8EEB2A" w:rsidR="00FA79A1" w:rsidRPr="00C067CE" w:rsidRDefault="00FA79A1" w:rsidP="00CA0A29">
          <w:pPr>
            <w:pStyle w:val="En-tte"/>
            <w:rPr>
              <w:rFonts w:ascii="Arial Narrow" w:hAnsi="Arial Narrow"/>
              <w:color w:val="002060"/>
              <w:sz w:val="20"/>
              <w:szCs w:val="20"/>
            </w:rPr>
          </w:pPr>
          <w:r w:rsidRPr="00C067CE">
            <w:rPr>
              <w:rFonts w:ascii="Arial Narrow" w:hAnsi="Arial Narrow"/>
              <w:color w:val="002060"/>
              <w:sz w:val="20"/>
              <w:szCs w:val="20"/>
            </w:rPr>
            <w:t xml:space="preserve">Date : </w:t>
          </w:r>
          <w:r w:rsidR="008D11F2">
            <w:rPr>
              <w:rFonts w:ascii="Arial Narrow" w:hAnsi="Arial Narrow"/>
              <w:b/>
              <w:bCs/>
              <w:color w:val="002060"/>
              <w:sz w:val="20"/>
              <w:szCs w:val="20"/>
            </w:rPr>
            <w:t>25</w:t>
          </w:r>
          <w:r w:rsidRPr="00C067CE">
            <w:rPr>
              <w:rFonts w:ascii="Arial Narrow" w:hAnsi="Arial Narrow"/>
              <w:b/>
              <w:bCs/>
              <w:color w:val="002060"/>
              <w:sz w:val="20"/>
              <w:szCs w:val="20"/>
            </w:rPr>
            <w:t>/11/2020</w:t>
          </w:r>
        </w:p>
      </w:tc>
      <w:tc>
        <w:tcPr>
          <w:tcW w:w="5670" w:type="dxa"/>
        </w:tcPr>
        <w:p w14:paraId="0D52B272" w14:textId="6807A312" w:rsidR="00FA79A1" w:rsidRPr="00C067CE" w:rsidRDefault="0021713D" w:rsidP="00CA0A29">
          <w:pPr>
            <w:pStyle w:val="En-tte"/>
            <w:rPr>
              <w:rFonts w:ascii="Arial Narrow" w:hAnsi="Arial Narrow"/>
              <w:b/>
              <w:bCs/>
              <w:sz w:val="20"/>
              <w:szCs w:val="20"/>
            </w:rPr>
          </w:pPr>
          <w:r w:rsidRPr="00C067CE">
            <w:rPr>
              <w:rFonts w:ascii="Arial Narrow" w:hAnsi="Arial Narrow"/>
              <w:color w:val="002060"/>
              <w:sz w:val="20"/>
              <w:szCs w:val="20"/>
            </w:rPr>
            <w:t>Mise à jour</w:t>
          </w:r>
          <w:r w:rsidR="00130A1F" w:rsidRPr="00C067CE">
            <w:rPr>
              <w:rFonts w:ascii="Arial Narrow" w:hAnsi="Arial Narrow"/>
              <w:color w:val="002060"/>
              <w:sz w:val="20"/>
              <w:szCs w:val="20"/>
            </w:rPr>
            <w:t> :</w:t>
          </w:r>
          <w:r w:rsidR="00130A1F" w:rsidRPr="00C067CE">
            <w:rPr>
              <w:rFonts w:ascii="Arial Narrow" w:hAnsi="Arial Narrow"/>
              <w:b/>
              <w:bCs/>
              <w:color w:val="002060"/>
              <w:sz w:val="20"/>
              <w:szCs w:val="20"/>
            </w:rPr>
            <w:t xml:space="preserve"> PHH</w:t>
          </w:r>
        </w:p>
      </w:tc>
      <w:tc>
        <w:tcPr>
          <w:tcW w:w="1412" w:type="dxa"/>
        </w:tcPr>
        <w:p w14:paraId="38948805" w14:textId="36C30E1F" w:rsidR="00FA79A1" w:rsidRPr="00C067CE" w:rsidRDefault="00130A1F" w:rsidP="00CA0A29">
          <w:pPr>
            <w:pStyle w:val="En-tte"/>
            <w:rPr>
              <w:rFonts w:ascii="Arial Narrow" w:hAnsi="Arial Narrow"/>
              <w:b/>
              <w:bCs/>
              <w:sz w:val="20"/>
              <w:szCs w:val="20"/>
            </w:rPr>
          </w:pPr>
          <w:r w:rsidRPr="00C067CE">
            <w:rPr>
              <w:rFonts w:ascii="Arial Narrow" w:hAnsi="Arial Narrow"/>
              <w:color w:val="002060"/>
              <w:sz w:val="20"/>
              <w:szCs w:val="20"/>
            </w:rPr>
            <w:t>Indice :</w:t>
          </w:r>
          <w:r w:rsidRPr="00C067CE">
            <w:rPr>
              <w:rFonts w:ascii="Arial Narrow" w:hAnsi="Arial Narrow"/>
              <w:b/>
              <w:bCs/>
              <w:color w:val="002060"/>
              <w:sz w:val="20"/>
              <w:szCs w:val="20"/>
            </w:rPr>
            <w:t xml:space="preserve"> 01</w:t>
          </w:r>
        </w:p>
      </w:tc>
    </w:tr>
  </w:tbl>
  <w:p w14:paraId="2A9FE09D" w14:textId="77777777" w:rsidR="00CA0A29" w:rsidRPr="008E13C4" w:rsidRDefault="00CA0A29" w:rsidP="002C68A3">
    <w:pPr>
      <w:pStyle w:val="En-tt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B54AD"/>
    <w:multiLevelType w:val="hybridMultilevel"/>
    <w:tmpl w:val="05C26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43C8"/>
    <w:multiLevelType w:val="hybridMultilevel"/>
    <w:tmpl w:val="0F604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C4"/>
    <w:rsid w:val="000316DC"/>
    <w:rsid w:val="00090F98"/>
    <w:rsid w:val="00130A1F"/>
    <w:rsid w:val="00196AAD"/>
    <w:rsid w:val="0021713D"/>
    <w:rsid w:val="002864D3"/>
    <w:rsid w:val="002C68A3"/>
    <w:rsid w:val="00326D1B"/>
    <w:rsid w:val="00471DB8"/>
    <w:rsid w:val="004F74B0"/>
    <w:rsid w:val="005813AF"/>
    <w:rsid w:val="00601C68"/>
    <w:rsid w:val="006F3341"/>
    <w:rsid w:val="0070211C"/>
    <w:rsid w:val="007A0049"/>
    <w:rsid w:val="007F3345"/>
    <w:rsid w:val="0089376B"/>
    <w:rsid w:val="00894A9D"/>
    <w:rsid w:val="008D11F2"/>
    <w:rsid w:val="008E13C4"/>
    <w:rsid w:val="00926AB9"/>
    <w:rsid w:val="00AA5A94"/>
    <w:rsid w:val="00B225AC"/>
    <w:rsid w:val="00C067CE"/>
    <w:rsid w:val="00C10804"/>
    <w:rsid w:val="00C479EC"/>
    <w:rsid w:val="00C755BB"/>
    <w:rsid w:val="00CA0A29"/>
    <w:rsid w:val="00CB0E00"/>
    <w:rsid w:val="00DD63F4"/>
    <w:rsid w:val="00ED6F39"/>
    <w:rsid w:val="00F23ED1"/>
    <w:rsid w:val="00F42898"/>
    <w:rsid w:val="00FA79A1"/>
    <w:rsid w:val="00FD1900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A221C"/>
  <w15:chartTrackingRefBased/>
  <w15:docId w15:val="{59D7994A-4795-49C2-A32E-DC84BC2B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3C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13C4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En-tteCar">
    <w:name w:val="En-tête Car"/>
    <w:basedOn w:val="Policepardfaut"/>
    <w:link w:val="En-tte"/>
    <w:uiPriority w:val="99"/>
    <w:rsid w:val="008E13C4"/>
  </w:style>
  <w:style w:type="paragraph" w:styleId="Pieddepage">
    <w:name w:val="footer"/>
    <w:basedOn w:val="Normal"/>
    <w:link w:val="PieddepageCar"/>
    <w:uiPriority w:val="99"/>
    <w:unhideWhenUsed/>
    <w:rsid w:val="008E13C4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PieddepageCar">
    <w:name w:val="Pied de page Car"/>
    <w:basedOn w:val="Policepardfaut"/>
    <w:link w:val="Pieddepage"/>
    <w:uiPriority w:val="99"/>
    <w:rsid w:val="008E13C4"/>
  </w:style>
  <w:style w:type="paragraph" w:customStyle="1" w:styleId="Standard">
    <w:name w:val="Standard"/>
    <w:rsid w:val="008E13C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Grilledutableau">
    <w:name w:val="Table Grid"/>
    <w:basedOn w:val="TableauNormal"/>
    <w:uiPriority w:val="39"/>
    <w:rsid w:val="00CA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pierre-henri hartmann</dc:creator>
  <cp:keywords/>
  <dc:description/>
  <cp:lastModifiedBy>pierre-henri hartmann</cp:lastModifiedBy>
  <cp:revision>20</cp:revision>
  <dcterms:created xsi:type="dcterms:W3CDTF">2020-11-04T13:22:00Z</dcterms:created>
  <dcterms:modified xsi:type="dcterms:W3CDTF">2020-11-27T06:47:00Z</dcterms:modified>
</cp:coreProperties>
</file>